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B5">
        <w:rPr>
          <w:rFonts w:ascii="Times New Roman" w:hAnsi="Times New Roman" w:cs="Times New Roman"/>
          <w:b/>
          <w:sz w:val="28"/>
          <w:szCs w:val="28"/>
        </w:rPr>
        <w:t>Филиал АО «Квадра» - «Смоленская генерация»</w:t>
      </w:r>
    </w:p>
    <w:p w:rsidR="009E050A" w:rsidRPr="00D87CB5" w:rsidRDefault="009E050A" w:rsidP="00D8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B5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в сфере водоснабжения</w:t>
      </w:r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B5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 w:rsidR="00371CF3">
        <w:rPr>
          <w:rFonts w:ascii="Times New Roman" w:hAnsi="Times New Roman" w:cs="Times New Roman"/>
          <w:sz w:val="28"/>
          <w:szCs w:val="28"/>
        </w:rPr>
        <w:t>26</w:t>
      </w:r>
      <w:r w:rsidRPr="00D87CB5">
        <w:rPr>
          <w:rFonts w:ascii="Times New Roman" w:hAnsi="Times New Roman" w:cs="Times New Roman"/>
          <w:sz w:val="28"/>
          <w:szCs w:val="28"/>
        </w:rPr>
        <w:t>.01.20</w:t>
      </w:r>
      <w:r w:rsidR="00371CF3">
        <w:rPr>
          <w:rFonts w:ascii="Times New Roman" w:hAnsi="Times New Roman" w:cs="Times New Roman"/>
          <w:sz w:val="28"/>
          <w:szCs w:val="28"/>
        </w:rPr>
        <w:t>2</w:t>
      </w:r>
      <w:r w:rsidRPr="00D87CB5"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371CF3">
        <w:rPr>
          <w:rFonts w:ascii="Times New Roman" w:hAnsi="Times New Roman" w:cs="Times New Roman"/>
          <w:sz w:val="28"/>
          <w:szCs w:val="28"/>
        </w:rPr>
        <w:t>108</w:t>
      </w:r>
      <w:r w:rsidRPr="00D87CB5">
        <w:rPr>
          <w:rFonts w:ascii="Times New Roman" w:hAnsi="Times New Roman" w:cs="Times New Roman"/>
          <w:sz w:val="28"/>
          <w:szCs w:val="28"/>
        </w:rPr>
        <w:t>)</w:t>
      </w:r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CB5" w:rsidRPr="00D87CB5" w:rsidRDefault="00D87CB5" w:rsidP="00D8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CB3" w:rsidRPr="00B3433F" w:rsidRDefault="005D4CB3" w:rsidP="00D87CB5">
      <w:pPr>
        <w:pStyle w:val="ConsPlusNormal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3433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371CF3">
        <w:rPr>
          <w:rFonts w:ascii="Times New Roman" w:hAnsi="Times New Roman" w:cs="Times New Roman"/>
          <w:b/>
          <w:sz w:val="28"/>
          <w:szCs w:val="28"/>
        </w:rPr>
        <w:t>9</w:t>
      </w:r>
      <w:r w:rsidR="00627011" w:rsidRPr="00B3433F">
        <w:rPr>
          <w:rFonts w:ascii="Times New Roman" w:hAnsi="Times New Roman" w:cs="Times New Roman"/>
          <w:b/>
          <w:sz w:val="28"/>
          <w:szCs w:val="28"/>
        </w:rPr>
        <w:t>.</w:t>
      </w:r>
      <w:r w:rsidRPr="00B3433F">
        <w:rPr>
          <w:rFonts w:ascii="Times New Roman" w:hAnsi="Times New Roman" w:cs="Times New Roman"/>
          <w:b/>
          <w:sz w:val="28"/>
          <w:szCs w:val="28"/>
        </w:rPr>
        <w:t xml:space="preserve"> Информация об условиях, на которых осуществляется поставка </w:t>
      </w:r>
      <w:r w:rsidR="00371CF3">
        <w:rPr>
          <w:rFonts w:ascii="Times New Roman" w:hAnsi="Times New Roman" w:cs="Times New Roman"/>
          <w:b/>
          <w:sz w:val="28"/>
          <w:szCs w:val="28"/>
        </w:rPr>
        <w:t>(оказание услуг), тарифы на которые подлежат регулированию и (или) условиях договоров о подключении (технологическом присоединении) к централизованной системе холодного водоснабжения</w:t>
      </w:r>
    </w:p>
    <w:p w:rsidR="00B3433F" w:rsidRPr="00D87CB5" w:rsidRDefault="00B3433F" w:rsidP="00D87CB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592A">
        <w:rPr>
          <w:rFonts w:ascii="Times New Roman" w:hAnsi="Times New Roman" w:cs="Times New Roman"/>
          <w:sz w:val="28"/>
          <w:szCs w:val="28"/>
        </w:rPr>
        <w:t>(согласно приказу ФАС от 1</w:t>
      </w:r>
      <w:r w:rsidR="00371CF3">
        <w:rPr>
          <w:rFonts w:ascii="Times New Roman" w:hAnsi="Times New Roman" w:cs="Times New Roman"/>
          <w:sz w:val="28"/>
          <w:szCs w:val="28"/>
        </w:rPr>
        <w:t>1</w:t>
      </w:r>
      <w:r w:rsidRPr="0044592A">
        <w:rPr>
          <w:rFonts w:ascii="Times New Roman" w:hAnsi="Times New Roman" w:cs="Times New Roman"/>
          <w:sz w:val="28"/>
          <w:szCs w:val="28"/>
        </w:rPr>
        <w:t>.0</w:t>
      </w:r>
      <w:r w:rsidR="00371CF3">
        <w:rPr>
          <w:rFonts w:ascii="Times New Roman" w:hAnsi="Times New Roman" w:cs="Times New Roman"/>
          <w:sz w:val="28"/>
          <w:szCs w:val="28"/>
        </w:rPr>
        <w:t>7</w:t>
      </w:r>
      <w:r w:rsidRPr="0044592A">
        <w:rPr>
          <w:rFonts w:ascii="Times New Roman" w:hAnsi="Times New Roman" w:cs="Times New Roman"/>
          <w:sz w:val="28"/>
          <w:szCs w:val="28"/>
        </w:rPr>
        <w:t>.20</w:t>
      </w:r>
      <w:r w:rsidR="00371CF3">
        <w:rPr>
          <w:rFonts w:ascii="Times New Roman" w:hAnsi="Times New Roman" w:cs="Times New Roman"/>
          <w:sz w:val="28"/>
          <w:szCs w:val="28"/>
        </w:rPr>
        <w:t>23</w:t>
      </w:r>
      <w:r w:rsidRPr="0044592A">
        <w:rPr>
          <w:rFonts w:ascii="Times New Roman" w:hAnsi="Times New Roman" w:cs="Times New Roman"/>
          <w:sz w:val="28"/>
          <w:szCs w:val="28"/>
        </w:rPr>
        <w:t xml:space="preserve"> № </w:t>
      </w:r>
      <w:r w:rsidR="00371CF3">
        <w:rPr>
          <w:rFonts w:ascii="Times New Roman" w:hAnsi="Times New Roman" w:cs="Times New Roman"/>
          <w:sz w:val="28"/>
          <w:szCs w:val="28"/>
        </w:rPr>
        <w:t>450/23</w:t>
      </w:r>
      <w:r w:rsidRPr="0044592A">
        <w:rPr>
          <w:rFonts w:ascii="Times New Roman" w:hAnsi="Times New Roman" w:cs="Times New Roman"/>
          <w:sz w:val="28"/>
          <w:szCs w:val="28"/>
        </w:rPr>
        <w:t>)</w:t>
      </w:r>
    </w:p>
    <w:p w:rsidR="005D4CB3" w:rsidRDefault="005D4CB3" w:rsidP="00D87C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799"/>
        <w:gridCol w:w="3273"/>
      </w:tblGrid>
      <w:tr w:rsidR="0014517B" w:rsidTr="005C02C9">
        <w:tc>
          <w:tcPr>
            <w:tcW w:w="851" w:type="dxa"/>
            <w:vAlign w:val="center"/>
          </w:tcPr>
          <w:p w:rsidR="0014517B" w:rsidRDefault="0014517B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99" w:type="dxa"/>
            <w:vAlign w:val="center"/>
          </w:tcPr>
          <w:p w:rsidR="0014517B" w:rsidRDefault="0014517B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3273" w:type="dxa"/>
            <w:vAlign w:val="center"/>
          </w:tcPr>
          <w:p w:rsidR="0014517B" w:rsidRPr="005C02C9" w:rsidRDefault="0014517B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C9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14517B" w:rsidTr="005C02C9">
        <w:tc>
          <w:tcPr>
            <w:tcW w:w="851" w:type="dxa"/>
            <w:vAlign w:val="center"/>
          </w:tcPr>
          <w:p w:rsidR="0014517B" w:rsidRPr="005C02C9" w:rsidRDefault="0014517B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02C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799" w:type="dxa"/>
            <w:vAlign w:val="center"/>
          </w:tcPr>
          <w:p w:rsidR="0014517B" w:rsidRDefault="0014517B" w:rsidP="00371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условиях публичных договоров поставок товаров </w:t>
            </w:r>
            <w:r w:rsidR="00371C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="00371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1CF3" w:rsidRPr="00371CF3">
              <w:rPr>
                <w:rFonts w:ascii="Times New Roman" w:hAnsi="Times New Roman" w:cs="Times New Roman"/>
                <w:sz w:val="24"/>
                <w:szCs w:val="28"/>
              </w:rPr>
              <w:t>тарифы на которые подлежат регулированию,</w:t>
            </w:r>
            <w:r w:rsidR="00371CF3" w:rsidRPr="00627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договоров о подключении </w:t>
            </w:r>
            <w:r w:rsidR="00371CF3" w:rsidRPr="00371CF3">
              <w:rPr>
                <w:rFonts w:ascii="Times New Roman" w:hAnsi="Times New Roman" w:cs="Times New Roman"/>
                <w:sz w:val="24"/>
                <w:szCs w:val="28"/>
              </w:rPr>
              <w:t>(технологическом присоединении)</w:t>
            </w:r>
            <w:r w:rsidR="00371CF3" w:rsidRPr="00371C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к централизованной системе холодного водоснабжения</w:t>
            </w:r>
          </w:p>
        </w:tc>
        <w:tc>
          <w:tcPr>
            <w:tcW w:w="3273" w:type="dxa"/>
            <w:vAlign w:val="center"/>
          </w:tcPr>
          <w:p w:rsidR="0014517B" w:rsidRPr="005C02C9" w:rsidRDefault="0014517B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7B" w:rsidTr="005C02C9">
        <w:tc>
          <w:tcPr>
            <w:tcW w:w="851" w:type="dxa"/>
            <w:vAlign w:val="center"/>
          </w:tcPr>
          <w:p w:rsidR="0014517B" w:rsidRPr="005C02C9" w:rsidRDefault="005C02C9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5799" w:type="dxa"/>
            <w:vAlign w:val="center"/>
          </w:tcPr>
          <w:p w:rsidR="0014517B" w:rsidRDefault="005C02C9" w:rsidP="00371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 xml:space="preserve">форма публичного договора поставки </w:t>
            </w:r>
            <w:r w:rsidR="00371C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="00371C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1CF3" w:rsidRPr="006270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1CF3" w:rsidRPr="00371CF3">
              <w:rPr>
                <w:rFonts w:ascii="Times New Roman" w:hAnsi="Times New Roman" w:cs="Times New Roman"/>
                <w:sz w:val="24"/>
                <w:szCs w:val="28"/>
              </w:rPr>
              <w:t>тарифы на которые подлежат регулированию</w:t>
            </w:r>
          </w:p>
        </w:tc>
        <w:tc>
          <w:tcPr>
            <w:tcW w:w="3273" w:type="dxa"/>
            <w:vAlign w:val="center"/>
          </w:tcPr>
          <w:p w:rsidR="0014517B" w:rsidRPr="005C02C9" w:rsidRDefault="005C02C9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7B" w:rsidTr="005C02C9">
        <w:tc>
          <w:tcPr>
            <w:tcW w:w="851" w:type="dxa"/>
            <w:vAlign w:val="center"/>
          </w:tcPr>
          <w:p w:rsidR="0014517B" w:rsidRPr="005C02C9" w:rsidRDefault="005C02C9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799" w:type="dxa"/>
            <w:vAlign w:val="center"/>
          </w:tcPr>
          <w:p w:rsidR="0014517B" w:rsidRDefault="005C02C9" w:rsidP="005C02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описание формы публичного договора</w:t>
            </w:r>
          </w:p>
        </w:tc>
        <w:tc>
          <w:tcPr>
            <w:tcW w:w="3273" w:type="dxa"/>
            <w:vAlign w:val="center"/>
          </w:tcPr>
          <w:p w:rsidR="0014517B" w:rsidRPr="005C02C9" w:rsidRDefault="005C02C9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C9">
              <w:rPr>
                <w:rFonts w:ascii="Times New Roman" w:hAnsi="Times New Roman" w:cs="Times New Roman"/>
                <w:sz w:val="24"/>
                <w:szCs w:val="24"/>
              </w:rPr>
              <w:t>См. приложение</w:t>
            </w:r>
          </w:p>
        </w:tc>
      </w:tr>
      <w:tr w:rsidR="0014517B" w:rsidTr="005C02C9">
        <w:tc>
          <w:tcPr>
            <w:tcW w:w="851" w:type="dxa"/>
            <w:vAlign w:val="center"/>
          </w:tcPr>
          <w:p w:rsidR="0014517B" w:rsidRPr="005C02C9" w:rsidRDefault="005C02C9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99" w:type="dxa"/>
            <w:vAlign w:val="center"/>
          </w:tcPr>
          <w:p w:rsidR="0014517B" w:rsidRDefault="005C02C9" w:rsidP="00371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договор о подключении</w:t>
            </w:r>
            <w:r w:rsidR="00371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CF3" w:rsidRPr="00371CF3">
              <w:rPr>
                <w:rFonts w:ascii="Times New Roman" w:hAnsi="Times New Roman" w:cs="Times New Roman"/>
                <w:sz w:val="24"/>
                <w:szCs w:val="28"/>
              </w:rPr>
              <w:t>(технологическом присоединении)</w:t>
            </w:r>
            <w:r w:rsidR="00371CF3" w:rsidRPr="00371C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к централизованной системе холодного водоснабжения</w:t>
            </w:r>
          </w:p>
        </w:tc>
        <w:tc>
          <w:tcPr>
            <w:tcW w:w="3273" w:type="dxa"/>
            <w:vAlign w:val="center"/>
          </w:tcPr>
          <w:p w:rsidR="0014517B" w:rsidRPr="005C02C9" w:rsidRDefault="005C02C9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C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4517B" w:rsidTr="005C02C9">
        <w:tc>
          <w:tcPr>
            <w:tcW w:w="851" w:type="dxa"/>
            <w:vAlign w:val="center"/>
          </w:tcPr>
          <w:p w:rsidR="0014517B" w:rsidRPr="005C02C9" w:rsidRDefault="005C02C9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2701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799" w:type="dxa"/>
            <w:vAlign w:val="center"/>
          </w:tcPr>
          <w:p w:rsidR="0014517B" w:rsidRDefault="00371CF3" w:rsidP="00371C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договора</w:t>
            </w:r>
          </w:p>
        </w:tc>
        <w:tc>
          <w:tcPr>
            <w:tcW w:w="3273" w:type="dxa"/>
            <w:vAlign w:val="center"/>
          </w:tcPr>
          <w:p w:rsidR="0014517B" w:rsidRPr="005C02C9" w:rsidRDefault="006E08B7" w:rsidP="005C02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B7">
              <w:rPr>
                <w:rFonts w:ascii="Times New Roman" w:hAnsi="Times New Roman" w:cs="Times New Roman"/>
                <w:sz w:val="24"/>
                <w:szCs w:val="28"/>
              </w:rPr>
              <w:t>Организация не оказывает услуги по подключению к системе холодного водоснабжения</w:t>
            </w:r>
          </w:p>
        </w:tc>
      </w:tr>
    </w:tbl>
    <w:p w:rsidR="0014517B" w:rsidRDefault="0014517B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1437" w:rsidRDefault="00FC1437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5F" w:rsidRDefault="00FC7A5F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042" w:rsidRDefault="005F4042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042" w:rsidRDefault="005F4042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042" w:rsidRDefault="005F4042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042" w:rsidRDefault="005F4042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042" w:rsidRDefault="005F4042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042" w:rsidRDefault="005F4042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042" w:rsidRDefault="005F4042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042" w:rsidRPr="00FC1437" w:rsidRDefault="005F4042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5F" w:rsidRPr="00FC1437" w:rsidRDefault="00FC7A5F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5F" w:rsidRPr="00FC1437" w:rsidRDefault="00FC7A5F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5F" w:rsidRDefault="00FC7A5F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5F" w:rsidRDefault="00FC7A5F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5F" w:rsidRDefault="00FC7A5F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8A6" w:rsidRDefault="00C538A6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38A6" w:rsidRDefault="00C538A6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CF3" w:rsidRDefault="00371CF3" w:rsidP="00305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C02C9" w:rsidRDefault="005C02C9" w:rsidP="003051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02C9" w:rsidRDefault="005C02C9" w:rsidP="005C02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A5F" w:rsidRPr="00FC7A5F" w:rsidRDefault="00FC7A5F" w:rsidP="003051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5F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условиях, на которых осуществляется поставка </w:t>
      </w:r>
    </w:p>
    <w:p w:rsidR="005C02C9" w:rsidRDefault="00FC7A5F" w:rsidP="0030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7A5F">
        <w:rPr>
          <w:rFonts w:ascii="Times New Roman" w:hAnsi="Times New Roman" w:cs="Times New Roman"/>
          <w:b/>
          <w:sz w:val="28"/>
          <w:szCs w:val="28"/>
        </w:rPr>
        <w:t>регулируемых товаров и (или) оказание регулируемых услуг</w:t>
      </w:r>
    </w:p>
    <w:p w:rsidR="0030517C" w:rsidRDefault="0030517C" w:rsidP="003051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A5F" w:rsidRDefault="00FC7A5F" w:rsidP="00FC7A5F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FD7071">
        <w:rPr>
          <w:rFonts w:ascii="Times New Roman" w:hAnsi="Times New Roman" w:cs="Times New Roman"/>
          <w:sz w:val="28"/>
          <w:szCs w:val="28"/>
        </w:rPr>
        <w:t>холодного</w:t>
      </w:r>
      <w:r w:rsidR="009505BB">
        <w:rPr>
          <w:rFonts w:ascii="Times New Roman" w:hAnsi="Times New Roman" w:cs="Times New Roman"/>
          <w:sz w:val="28"/>
          <w:szCs w:val="28"/>
        </w:rPr>
        <w:t xml:space="preserve"> водоснабжения (</w:t>
      </w:r>
      <w:r>
        <w:rPr>
          <w:rFonts w:ascii="Times New Roman" w:hAnsi="Times New Roman" w:cs="Times New Roman"/>
          <w:sz w:val="28"/>
          <w:szCs w:val="28"/>
        </w:rPr>
        <w:t>на поставку технической воды</w:t>
      </w:r>
      <w:r w:rsidR="009505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публичным договором.</w:t>
      </w:r>
    </w:p>
    <w:p w:rsidR="00BB4824" w:rsidRPr="00FC7A5F" w:rsidRDefault="00BB4824" w:rsidP="00FC7A5F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5F">
        <w:rPr>
          <w:rFonts w:ascii="Times New Roman" w:hAnsi="Times New Roman" w:cs="Times New Roman"/>
          <w:sz w:val="28"/>
          <w:szCs w:val="28"/>
        </w:rPr>
        <w:t xml:space="preserve">К договорам </w:t>
      </w:r>
      <w:r w:rsidR="00FD7071">
        <w:rPr>
          <w:rFonts w:ascii="Times New Roman" w:hAnsi="Times New Roman" w:cs="Times New Roman"/>
          <w:sz w:val="28"/>
          <w:szCs w:val="28"/>
        </w:rPr>
        <w:t>холодного</w:t>
      </w:r>
      <w:r w:rsidRPr="00FC7A5F">
        <w:rPr>
          <w:rFonts w:ascii="Times New Roman" w:hAnsi="Times New Roman" w:cs="Times New Roman"/>
          <w:sz w:val="28"/>
          <w:szCs w:val="28"/>
        </w:rPr>
        <w:t xml:space="preserve"> водоснабжения (на поставку технической воды) применяются положения о договоре возмездного оказания услуг, предусмотренные Гражданским кодексом РФ, если иное не установлено Федеральным законом от 07.12.2011 </w:t>
      </w:r>
      <w:r w:rsidR="00FC7A5F">
        <w:rPr>
          <w:rFonts w:ascii="Times New Roman" w:hAnsi="Times New Roman" w:cs="Times New Roman"/>
          <w:sz w:val="28"/>
          <w:szCs w:val="28"/>
        </w:rPr>
        <w:t>№</w:t>
      </w:r>
      <w:r w:rsidRPr="00FC7A5F">
        <w:rPr>
          <w:rFonts w:ascii="Times New Roman" w:hAnsi="Times New Roman" w:cs="Times New Roman"/>
          <w:sz w:val="28"/>
          <w:szCs w:val="28"/>
        </w:rPr>
        <w:t xml:space="preserve"> 416-ФЗ «О водоснабжении и водоотведении», Правилами холодного водоснабжения и водоотведения, утвержденными постановлением Правительства от 29.07.2013 №</w:t>
      </w:r>
      <w:r w:rsidR="00FC7A5F">
        <w:rPr>
          <w:rFonts w:ascii="Times New Roman" w:hAnsi="Times New Roman" w:cs="Times New Roman"/>
          <w:sz w:val="28"/>
          <w:szCs w:val="28"/>
        </w:rPr>
        <w:t xml:space="preserve"> </w:t>
      </w:r>
      <w:r w:rsidRPr="00FC7A5F">
        <w:rPr>
          <w:rFonts w:ascii="Times New Roman" w:hAnsi="Times New Roman" w:cs="Times New Roman"/>
          <w:sz w:val="28"/>
          <w:szCs w:val="28"/>
        </w:rPr>
        <w:t>644 и принятыми в соответствии с указанным Федеральным законом нормативными правовыми актами.</w:t>
      </w:r>
    </w:p>
    <w:p w:rsidR="00BB4824" w:rsidRPr="00FC7A5F" w:rsidRDefault="00BB4824" w:rsidP="00FC7A5F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A5F">
        <w:rPr>
          <w:rFonts w:ascii="Times New Roman" w:hAnsi="Times New Roman" w:cs="Times New Roman"/>
          <w:sz w:val="28"/>
          <w:szCs w:val="28"/>
        </w:rPr>
        <w:t xml:space="preserve">Существенными условиями договора </w:t>
      </w:r>
      <w:r w:rsidR="00FD7071">
        <w:rPr>
          <w:rFonts w:ascii="Times New Roman" w:hAnsi="Times New Roman" w:cs="Times New Roman"/>
          <w:sz w:val="28"/>
          <w:szCs w:val="28"/>
        </w:rPr>
        <w:t>холодного</w:t>
      </w:r>
      <w:r w:rsidR="001825C2">
        <w:rPr>
          <w:rFonts w:ascii="Times New Roman" w:hAnsi="Times New Roman" w:cs="Times New Roman"/>
          <w:sz w:val="28"/>
          <w:szCs w:val="28"/>
        </w:rPr>
        <w:t xml:space="preserve"> водоснабжения (</w:t>
      </w:r>
      <w:r w:rsidRPr="00FC7A5F">
        <w:rPr>
          <w:rFonts w:ascii="Times New Roman" w:hAnsi="Times New Roman" w:cs="Times New Roman"/>
          <w:sz w:val="28"/>
          <w:szCs w:val="28"/>
        </w:rPr>
        <w:t>на поставку технической воды</w:t>
      </w:r>
      <w:r w:rsidR="001825C2">
        <w:rPr>
          <w:rFonts w:ascii="Times New Roman" w:hAnsi="Times New Roman" w:cs="Times New Roman"/>
          <w:sz w:val="28"/>
          <w:szCs w:val="28"/>
        </w:rPr>
        <w:t>)</w:t>
      </w:r>
      <w:r w:rsidRPr="00FC7A5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предмет договора, режим подачи (потребления) </w:t>
      </w:r>
      <w:r w:rsidR="004D4333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Pr="009505BB">
        <w:rPr>
          <w:rFonts w:ascii="Times New Roman" w:hAnsi="Times New Roman" w:cs="Times New Roman"/>
          <w:sz w:val="28"/>
          <w:szCs w:val="28"/>
        </w:rPr>
        <w:t>воды (гарантированный объем подачи технической воды, в том числе на нужды пожаротушения, гарантированный уровень давления технической воды), определяемый в соответствии с условиями подключения (технологического присоединения);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сроки осуществления подачи </w:t>
      </w:r>
      <w:r w:rsidR="004D4333">
        <w:rPr>
          <w:rFonts w:ascii="Times New Roman" w:hAnsi="Times New Roman" w:cs="Times New Roman"/>
          <w:sz w:val="28"/>
          <w:szCs w:val="28"/>
        </w:rPr>
        <w:t xml:space="preserve">холодной </w:t>
      </w:r>
      <w:r w:rsidRPr="009505BB">
        <w:rPr>
          <w:rFonts w:ascii="Times New Roman" w:hAnsi="Times New Roman" w:cs="Times New Roman"/>
          <w:sz w:val="28"/>
          <w:szCs w:val="28"/>
        </w:rPr>
        <w:t>воды;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4D4333">
        <w:rPr>
          <w:rFonts w:ascii="Times New Roman" w:hAnsi="Times New Roman" w:cs="Times New Roman"/>
          <w:sz w:val="28"/>
          <w:szCs w:val="28"/>
        </w:rPr>
        <w:t>холодной (</w:t>
      </w:r>
      <w:r w:rsidR="004D4333" w:rsidRPr="009505BB">
        <w:rPr>
          <w:rFonts w:ascii="Times New Roman" w:hAnsi="Times New Roman" w:cs="Times New Roman"/>
          <w:sz w:val="28"/>
          <w:szCs w:val="28"/>
        </w:rPr>
        <w:t>технической</w:t>
      </w:r>
      <w:r w:rsidR="004D4333">
        <w:rPr>
          <w:rFonts w:ascii="Times New Roman" w:hAnsi="Times New Roman" w:cs="Times New Roman"/>
          <w:sz w:val="28"/>
          <w:szCs w:val="28"/>
        </w:rPr>
        <w:t>)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воды;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порядок контроля качества </w:t>
      </w:r>
      <w:r w:rsidR="004D4333">
        <w:rPr>
          <w:rFonts w:ascii="Times New Roman" w:hAnsi="Times New Roman" w:cs="Times New Roman"/>
          <w:sz w:val="28"/>
          <w:szCs w:val="28"/>
        </w:rPr>
        <w:t>холодной (</w:t>
      </w:r>
      <w:r w:rsidR="004D4333" w:rsidRPr="009505BB">
        <w:rPr>
          <w:rFonts w:ascii="Times New Roman" w:hAnsi="Times New Roman" w:cs="Times New Roman"/>
          <w:sz w:val="28"/>
          <w:szCs w:val="28"/>
        </w:rPr>
        <w:t>технической</w:t>
      </w:r>
      <w:r w:rsidR="004D4333">
        <w:rPr>
          <w:rFonts w:ascii="Times New Roman" w:hAnsi="Times New Roman" w:cs="Times New Roman"/>
          <w:sz w:val="28"/>
          <w:szCs w:val="28"/>
        </w:rPr>
        <w:t>)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воды;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условия временного прекращения или ограничения подачи </w:t>
      </w:r>
      <w:r w:rsidR="004D4333">
        <w:rPr>
          <w:rFonts w:ascii="Times New Roman" w:hAnsi="Times New Roman" w:cs="Times New Roman"/>
          <w:sz w:val="28"/>
          <w:szCs w:val="28"/>
        </w:rPr>
        <w:t>холодной (</w:t>
      </w:r>
      <w:r w:rsidR="004D4333" w:rsidRPr="009505BB">
        <w:rPr>
          <w:rFonts w:ascii="Times New Roman" w:hAnsi="Times New Roman" w:cs="Times New Roman"/>
          <w:sz w:val="28"/>
          <w:szCs w:val="28"/>
        </w:rPr>
        <w:t>технической</w:t>
      </w:r>
      <w:r w:rsidR="004D4333">
        <w:rPr>
          <w:rFonts w:ascii="Times New Roman" w:hAnsi="Times New Roman" w:cs="Times New Roman"/>
          <w:sz w:val="28"/>
          <w:szCs w:val="28"/>
        </w:rPr>
        <w:t>)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воды;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порядок осуществления учета поданной </w:t>
      </w:r>
      <w:r w:rsidR="004D4333">
        <w:rPr>
          <w:rFonts w:ascii="Times New Roman" w:hAnsi="Times New Roman" w:cs="Times New Roman"/>
          <w:sz w:val="28"/>
          <w:szCs w:val="28"/>
        </w:rPr>
        <w:t>холодной (</w:t>
      </w:r>
      <w:r w:rsidR="004D4333" w:rsidRPr="009505BB">
        <w:rPr>
          <w:rFonts w:ascii="Times New Roman" w:hAnsi="Times New Roman" w:cs="Times New Roman"/>
          <w:sz w:val="28"/>
          <w:szCs w:val="28"/>
        </w:rPr>
        <w:t>технической</w:t>
      </w:r>
      <w:r w:rsidR="004D4333">
        <w:rPr>
          <w:rFonts w:ascii="Times New Roman" w:hAnsi="Times New Roman" w:cs="Times New Roman"/>
          <w:sz w:val="28"/>
          <w:szCs w:val="28"/>
        </w:rPr>
        <w:t>)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воды;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сроки и порядок оплаты по договору </w:t>
      </w:r>
      <w:r w:rsidR="004D4333">
        <w:rPr>
          <w:rFonts w:ascii="Times New Roman" w:hAnsi="Times New Roman" w:cs="Times New Roman"/>
          <w:sz w:val="28"/>
          <w:szCs w:val="28"/>
        </w:rPr>
        <w:t>холодного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водоснабжения;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>граница эксплуатационной ответственности по водопроводным сетям абонента и организации водопроводно-канализационного хозяйства;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права и обязанности абонента и организации водопроводно-канализационного хозяйства по договору </w:t>
      </w:r>
      <w:r w:rsidR="004D4333">
        <w:rPr>
          <w:rFonts w:ascii="Times New Roman" w:hAnsi="Times New Roman" w:cs="Times New Roman"/>
          <w:sz w:val="28"/>
          <w:szCs w:val="28"/>
        </w:rPr>
        <w:t>холодного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водоснабжения;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ответственность абонента и организации водопроводно-канализационного хозяйства в случае неисполнения или ненадлежащего исполнения сторонами обязательств по договору </w:t>
      </w:r>
      <w:r w:rsidR="004D4333">
        <w:rPr>
          <w:rFonts w:ascii="Times New Roman" w:hAnsi="Times New Roman" w:cs="Times New Roman"/>
          <w:sz w:val="28"/>
          <w:szCs w:val="28"/>
        </w:rPr>
        <w:t>холодного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водоснабжения;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порядок урегулирования споров и разногласий, возникающих между абонентом и организацией водопроводно-канализационного хозяйства по договору </w:t>
      </w:r>
      <w:r w:rsidR="004D4333">
        <w:rPr>
          <w:rFonts w:ascii="Times New Roman" w:hAnsi="Times New Roman" w:cs="Times New Roman"/>
          <w:sz w:val="28"/>
          <w:szCs w:val="28"/>
        </w:rPr>
        <w:t>холодного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водоснабжения;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>порядок обеспечения абонентом доступа представителям организации водопроводно-канализационного хозяйства или по ее указанию представителям иной организации к водопроводным сетям, местам отбора проб воды и приборам учета для отбора проб воды и снятия показаний прибора учета в целях определения качества воды и объема поданной воды;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lastRenderedPageBreak/>
        <w:t xml:space="preserve">порядок уведомления организации о переходе прав на объекты, в отношении которых осуществляется </w:t>
      </w:r>
      <w:r w:rsidR="004D4333">
        <w:rPr>
          <w:rFonts w:ascii="Times New Roman" w:hAnsi="Times New Roman" w:cs="Times New Roman"/>
          <w:sz w:val="28"/>
          <w:szCs w:val="28"/>
        </w:rPr>
        <w:t>холодное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водоснабжение;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>сроки и способы представления показаний приборов учета организации в случае наличия у абонента таких приборов учета;</w:t>
      </w:r>
    </w:p>
    <w:p w:rsidR="001825C2" w:rsidRPr="009505BB" w:rsidRDefault="001825C2" w:rsidP="009505BB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5BB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9505BB" w:rsidRPr="009505BB">
        <w:rPr>
          <w:rFonts w:ascii="Times New Roman" w:hAnsi="Times New Roman" w:cs="Times New Roman"/>
          <w:sz w:val="28"/>
          <w:szCs w:val="28"/>
        </w:rPr>
        <w:t>технического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водоснабжения иных лиц, объекты которых подключены к водопроводным сетям абонента, при условии</w:t>
      </w:r>
      <w:r w:rsidR="008B3F5E">
        <w:rPr>
          <w:rFonts w:ascii="Times New Roman" w:hAnsi="Times New Roman" w:cs="Times New Roman"/>
          <w:sz w:val="28"/>
          <w:szCs w:val="28"/>
        </w:rPr>
        <w:t>,</w:t>
      </w:r>
      <w:r w:rsidRPr="009505BB">
        <w:rPr>
          <w:rFonts w:ascii="Times New Roman" w:hAnsi="Times New Roman" w:cs="Times New Roman"/>
          <w:sz w:val="28"/>
          <w:szCs w:val="28"/>
        </w:rPr>
        <w:t xml:space="preserve"> что такие лица заключили договор</w:t>
      </w:r>
      <w:r w:rsidR="004D4333">
        <w:rPr>
          <w:rFonts w:ascii="Times New Roman" w:hAnsi="Times New Roman" w:cs="Times New Roman"/>
          <w:sz w:val="28"/>
          <w:szCs w:val="28"/>
        </w:rPr>
        <w:t xml:space="preserve"> холодного</w:t>
      </w:r>
      <w:r w:rsidRPr="009505BB">
        <w:rPr>
          <w:rFonts w:ascii="Times New Roman" w:hAnsi="Times New Roman" w:cs="Times New Roman"/>
          <w:sz w:val="28"/>
          <w:szCs w:val="28"/>
        </w:rPr>
        <w:t xml:space="preserve"> водоснабжения с гарантирующей организацией.</w:t>
      </w:r>
    </w:p>
    <w:sectPr w:rsidR="001825C2" w:rsidRPr="009505BB" w:rsidSect="00D87C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2399"/>
    <w:multiLevelType w:val="hybridMultilevel"/>
    <w:tmpl w:val="A2B0E5CE"/>
    <w:lvl w:ilvl="0" w:tplc="11B49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113A7"/>
    <w:multiLevelType w:val="multilevel"/>
    <w:tmpl w:val="7A7456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2" w15:restartNumberingAfterBreak="0">
    <w:nsid w:val="461676C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BD32B6C"/>
    <w:multiLevelType w:val="hybridMultilevel"/>
    <w:tmpl w:val="6DF26E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A5CA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6A65B3A"/>
    <w:multiLevelType w:val="multilevel"/>
    <w:tmpl w:val="FA1452A8"/>
    <w:lvl w:ilvl="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abstractNum w:abstractNumId="6" w15:restartNumberingAfterBreak="0">
    <w:nsid w:val="6FEB5A8C"/>
    <w:multiLevelType w:val="multilevel"/>
    <w:tmpl w:val="7A7456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32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2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71"/>
    <w:rsid w:val="0014517B"/>
    <w:rsid w:val="001825C2"/>
    <w:rsid w:val="002F02C5"/>
    <w:rsid w:val="0030517C"/>
    <w:rsid w:val="00371CF3"/>
    <w:rsid w:val="00381D50"/>
    <w:rsid w:val="004D4333"/>
    <w:rsid w:val="005C02C9"/>
    <w:rsid w:val="005D4CB3"/>
    <w:rsid w:val="005F4042"/>
    <w:rsid w:val="00605266"/>
    <w:rsid w:val="00627011"/>
    <w:rsid w:val="00683FB6"/>
    <w:rsid w:val="006E08B7"/>
    <w:rsid w:val="00785951"/>
    <w:rsid w:val="008B3F5E"/>
    <w:rsid w:val="009130CB"/>
    <w:rsid w:val="00925871"/>
    <w:rsid w:val="009505BB"/>
    <w:rsid w:val="009E050A"/>
    <w:rsid w:val="00A10FE4"/>
    <w:rsid w:val="00A73AB5"/>
    <w:rsid w:val="00B3433F"/>
    <w:rsid w:val="00BB4824"/>
    <w:rsid w:val="00BC0A01"/>
    <w:rsid w:val="00C538A6"/>
    <w:rsid w:val="00D1693B"/>
    <w:rsid w:val="00D87CB5"/>
    <w:rsid w:val="00E918E8"/>
    <w:rsid w:val="00FC1437"/>
    <w:rsid w:val="00FC7A5F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AA65"/>
  <w15:docId w15:val="{37849E56-D831-4BF3-8165-CF609914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numPr>
        <w:numId w:val="4"/>
      </w:num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A5F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1D50"/>
    <w:pPr>
      <w:numPr>
        <w:ilvl w:val="2"/>
        <w:numId w:val="4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A5F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A5F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A5F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A5F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A5F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A5F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258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rsid w:val="0014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48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7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C7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C7A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C7A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C7A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C7A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7A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17</cp:revision>
  <dcterms:created xsi:type="dcterms:W3CDTF">2023-05-18T08:34:00Z</dcterms:created>
  <dcterms:modified xsi:type="dcterms:W3CDTF">2025-03-31T07:42:00Z</dcterms:modified>
</cp:coreProperties>
</file>